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34" w:rsidRDefault="00357F34" w:rsidP="00357F34">
      <w:pPr>
        <w:tabs>
          <w:tab w:val="left" w:pos="19"/>
        </w:tabs>
        <w:autoSpaceDE w:val="0"/>
        <w:autoSpaceDN w:val="0"/>
        <w:adjustRightInd w:val="0"/>
        <w:spacing w:after="0" w:line="240" w:lineRule="auto"/>
        <w:ind w:left="19" w:firstLine="1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          УТВЕРЖДАЮ:</w:t>
      </w:r>
    </w:p>
    <w:p w:rsidR="00357F34" w:rsidRDefault="00357F34" w:rsidP="00357F34">
      <w:pPr>
        <w:tabs>
          <w:tab w:val="left" w:pos="19"/>
        </w:tabs>
        <w:autoSpaceDE w:val="0"/>
        <w:autoSpaceDN w:val="0"/>
        <w:adjustRightInd w:val="0"/>
        <w:spacing w:after="0" w:line="240" w:lineRule="auto"/>
        <w:ind w:left="19" w:firstLine="19"/>
        <w:rPr>
          <w:rFonts w:ascii="Liberation Serif" w:hAnsi="Liberation Serif" w:cs="Liberation Serif"/>
          <w:color w:val="000000"/>
          <w:sz w:val="28"/>
          <w:szCs w:val="28"/>
        </w:rPr>
      </w:pPr>
      <w:r w:rsidRPr="0039339A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директор БУ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ВО </w:t>
      </w:r>
      <w:r w:rsidRPr="0039339A">
        <w:rPr>
          <w:rFonts w:ascii="Liberation Serif" w:hAnsi="Liberation Serif" w:cs="Liberation Serif"/>
          <w:color w:val="000000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КЦСОН </w:t>
      </w:r>
    </w:p>
    <w:p w:rsidR="00357F34" w:rsidRPr="0039339A" w:rsidRDefault="00357F34" w:rsidP="00357F34">
      <w:pPr>
        <w:tabs>
          <w:tab w:val="left" w:pos="19"/>
        </w:tabs>
        <w:autoSpaceDE w:val="0"/>
        <w:autoSpaceDN w:val="0"/>
        <w:adjustRightInd w:val="0"/>
        <w:spacing w:after="0" w:line="240" w:lineRule="auto"/>
        <w:ind w:left="19" w:firstLine="19"/>
        <w:rPr>
          <w:rFonts w:ascii="Liberation Serif" w:hAnsi="Liberation Serif" w:cs="Liberation Serif"/>
          <w:color w:val="000000"/>
          <w:sz w:val="28"/>
          <w:szCs w:val="28"/>
        </w:rPr>
      </w:pPr>
      <w:r w:rsidRPr="0039339A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Никольского района</w:t>
      </w:r>
      <w:r w:rsidRPr="0039339A"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357F34" w:rsidRDefault="00357F34" w:rsidP="00357F34">
      <w:pPr>
        <w:tabs>
          <w:tab w:val="left" w:pos="19"/>
        </w:tabs>
        <w:autoSpaceDE w:val="0"/>
        <w:autoSpaceDN w:val="0"/>
        <w:adjustRightInd w:val="0"/>
        <w:spacing w:after="0" w:line="240" w:lineRule="auto"/>
        <w:ind w:left="19" w:firstLine="19"/>
        <w:rPr>
          <w:rFonts w:ascii="Liberation Serif" w:hAnsi="Liberation Serif" w:cs="Liberation Serif"/>
          <w:color w:val="000000"/>
          <w:sz w:val="28"/>
          <w:szCs w:val="28"/>
        </w:rPr>
      </w:pPr>
      <w:r w:rsidRPr="0039339A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</w:t>
      </w:r>
      <w:r w:rsidRPr="0039339A">
        <w:rPr>
          <w:rFonts w:ascii="Liberation Serif" w:hAnsi="Liberation Serif" w:cs="Liberation Serif"/>
          <w:color w:val="000000"/>
          <w:sz w:val="28"/>
          <w:szCs w:val="28"/>
        </w:rPr>
        <w:t>__________/</w:t>
      </w:r>
      <w:r>
        <w:rPr>
          <w:rFonts w:ascii="Liberation Serif" w:hAnsi="Liberation Serif" w:cs="Liberation Serif"/>
          <w:color w:val="000000"/>
          <w:sz w:val="28"/>
          <w:szCs w:val="28"/>
        </w:rPr>
        <w:t>Кудринская О.Н./</w:t>
      </w:r>
    </w:p>
    <w:p w:rsidR="00357F34" w:rsidRDefault="00357F34" w:rsidP="00357F34">
      <w:pPr>
        <w:tabs>
          <w:tab w:val="left" w:pos="19"/>
        </w:tabs>
        <w:autoSpaceDE w:val="0"/>
        <w:autoSpaceDN w:val="0"/>
        <w:adjustRightInd w:val="0"/>
        <w:spacing w:after="0" w:line="240" w:lineRule="auto"/>
        <w:ind w:left="19" w:firstLine="19"/>
        <w:rPr>
          <w:rFonts w:ascii="Liberation Serif" w:hAnsi="Liberation Serif" w:cs="Liberation Serif"/>
          <w:color w:val="000000"/>
          <w:sz w:val="28"/>
          <w:szCs w:val="28"/>
        </w:rPr>
      </w:pPr>
      <w:r w:rsidRPr="0039339A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</w:t>
      </w:r>
      <w:r w:rsidR="00FD499D">
        <w:rPr>
          <w:rFonts w:ascii="Liberation Serif" w:hAnsi="Liberation Serif" w:cs="Liberation Serif"/>
          <w:color w:val="000000"/>
          <w:sz w:val="28"/>
          <w:szCs w:val="28"/>
        </w:rPr>
        <w:t>«____»__________202</w:t>
      </w:r>
      <w:r w:rsidR="00B22F79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39339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года </w:t>
      </w:r>
    </w:p>
    <w:p w:rsidR="00357F34" w:rsidRPr="0039339A" w:rsidRDefault="00357F34" w:rsidP="00357F34">
      <w:pPr>
        <w:tabs>
          <w:tab w:val="left" w:pos="19"/>
        </w:tabs>
        <w:autoSpaceDE w:val="0"/>
        <w:autoSpaceDN w:val="0"/>
        <w:adjustRightInd w:val="0"/>
        <w:spacing w:after="0" w:line="240" w:lineRule="auto"/>
        <w:ind w:left="19" w:firstLine="19"/>
        <w:rPr>
          <w:rFonts w:ascii="Calibri" w:hAnsi="Calibri" w:cs="Calibri"/>
        </w:rPr>
      </w:pPr>
    </w:p>
    <w:p w:rsidR="003B05B7" w:rsidRDefault="00357F34" w:rsidP="00392B58">
      <w:pPr>
        <w:spacing w:after="0"/>
        <w:jc w:val="center"/>
        <w:rPr>
          <w:rStyle w:val="FontStyle14"/>
          <w:bCs w:val="0"/>
          <w:sz w:val="32"/>
          <w:szCs w:val="32"/>
        </w:rPr>
      </w:pPr>
      <w:r w:rsidRPr="003B05B7"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="0095769B" w:rsidRPr="003B05B7">
        <w:rPr>
          <w:rStyle w:val="FontStyle14"/>
          <w:bCs w:val="0"/>
          <w:sz w:val="32"/>
          <w:szCs w:val="32"/>
        </w:rPr>
        <w:t xml:space="preserve">Центра активного долголетия «Забота» </w:t>
      </w:r>
    </w:p>
    <w:p w:rsidR="0095769B" w:rsidRPr="003B05B7" w:rsidRDefault="00C15D20" w:rsidP="00392B58">
      <w:pPr>
        <w:spacing w:after="0"/>
        <w:jc w:val="center"/>
        <w:rPr>
          <w:rStyle w:val="FontStyle14"/>
          <w:b w:val="0"/>
          <w:bCs w:val="0"/>
          <w:sz w:val="32"/>
          <w:szCs w:val="32"/>
        </w:rPr>
      </w:pPr>
      <w:r>
        <w:rPr>
          <w:rStyle w:val="FontStyle14"/>
          <w:bCs w:val="0"/>
          <w:sz w:val="32"/>
          <w:szCs w:val="32"/>
        </w:rPr>
        <w:t>на 202</w:t>
      </w:r>
      <w:r w:rsidR="00B22F79">
        <w:rPr>
          <w:rStyle w:val="FontStyle14"/>
          <w:bCs w:val="0"/>
          <w:sz w:val="32"/>
          <w:szCs w:val="32"/>
        </w:rPr>
        <w:t>3</w:t>
      </w:r>
      <w:r w:rsidR="0095769B" w:rsidRPr="003B05B7">
        <w:rPr>
          <w:rStyle w:val="FontStyle14"/>
          <w:bCs w:val="0"/>
          <w:sz w:val="32"/>
          <w:szCs w:val="32"/>
        </w:rPr>
        <w:t xml:space="preserve"> год.</w:t>
      </w:r>
      <w:r w:rsidR="0095769B" w:rsidRPr="003B05B7">
        <w:rPr>
          <w:rStyle w:val="FontStyle14"/>
          <w:b w:val="0"/>
          <w:bCs w:val="0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Y="7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3"/>
        <w:gridCol w:w="2837"/>
        <w:gridCol w:w="141"/>
        <w:gridCol w:w="1701"/>
        <w:gridCol w:w="2268"/>
      </w:tblGrid>
      <w:tr w:rsidR="00392B58" w:rsidRPr="001E72B8" w:rsidTr="00FD499D">
        <w:trPr>
          <w:trHeight w:val="699"/>
        </w:trPr>
        <w:tc>
          <w:tcPr>
            <w:tcW w:w="2233" w:type="dxa"/>
          </w:tcPr>
          <w:p w:rsidR="00392B58" w:rsidRPr="001E72B8" w:rsidRDefault="00392B58" w:rsidP="00392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978" w:type="dxa"/>
            <w:gridSpan w:val="2"/>
          </w:tcPr>
          <w:p w:rsidR="00392B58" w:rsidRPr="001E72B8" w:rsidRDefault="00392B58" w:rsidP="00392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392B58" w:rsidRPr="001E72B8" w:rsidRDefault="00392B58" w:rsidP="00392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92B58" w:rsidRPr="001E72B8" w:rsidRDefault="00392B58" w:rsidP="00392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392B58" w:rsidRPr="001E72B8" w:rsidRDefault="00392B58" w:rsidP="00392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769B" w:rsidRPr="001E72B8" w:rsidTr="00EF00E3">
        <w:trPr>
          <w:trHeight w:val="556"/>
        </w:trPr>
        <w:tc>
          <w:tcPr>
            <w:tcW w:w="9180" w:type="dxa"/>
            <w:gridSpan w:val="5"/>
          </w:tcPr>
          <w:p w:rsidR="0095769B" w:rsidRPr="00CC5C3C" w:rsidRDefault="0095769B" w:rsidP="00392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5C3C">
              <w:rPr>
                <w:rFonts w:ascii="Times New Roman" w:hAnsi="Times New Roman"/>
                <w:b/>
                <w:sz w:val="32"/>
                <w:szCs w:val="32"/>
              </w:rPr>
              <w:t>Клуб «Золотой возраст»</w:t>
            </w:r>
            <w:r w:rsidR="00F6158B">
              <w:rPr>
                <w:rFonts w:ascii="Times New Roman" w:hAnsi="Times New Roman"/>
                <w:b/>
                <w:sz w:val="32"/>
                <w:szCs w:val="32"/>
              </w:rPr>
              <w:t xml:space="preserve"> г. Никольск, ул. </w:t>
            </w:r>
            <w:proofErr w:type="gramStart"/>
            <w:r w:rsidR="00F6158B">
              <w:rPr>
                <w:rFonts w:ascii="Times New Roman" w:hAnsi="Times New Roman"/>
                <w:b/>
                <w:sz w:val="32"/>
                <w:szCs w:val="32"/>
              </w:rPr>
              <w:t>Советская</w:t>
            </w:r>
            <w:proofErr w:type="gramEnd"/>
            <w:r w:rsidR="00F6158B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="00CE3C4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6158B">
              <w:rPr>
                <w:rFonts w:ascii="Times New Roman" w:hAnsi="Times New Roman"/>
                <w:b/>
                <w:sz w:val="32"/>
                <w:szCs w:val="32"/>
              </w:rPr>
              <w:t>92</w:t>
            </w:r>
          </w:p>
        </w:tc>
      </w:tr>
      <w:tr w:rsidR="002E32DF" w:rsidRPr="001E72B8" w:rsidTr="00EA6033">
        <w:trPr>
          <w:trHeight w:val="816"/>
        </w:trPr>
        <w:tc>
          <w:tcPr>
            <w:tcW w:w="2233" w:type="dxa"/>
            <w:vAlign w:val="center"/>
          </w:tcPr>
          <w:p w:rsidR="00494FC1" w:rsidRPr="002A187D" w:rsidRDefault="00494FC1" w:rsidP="00494FC1">
            <w:pPr>
              <w:spacing w:before="100" w:beforeAutospacing="1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русской традиции (Масленица)</w:t>
            </w:r>
          </w:p>
          <w:p w:rsidR="002E32DF" w:rsidRPr="002A187D" w:rsidRDefault="002E32DF" w:rsidP="002E32D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494FC1" w:rsidRPr="002A187D" w:rsidRDefault="00494FC1" w:rsidP="00494FC1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«Прощай Зимушка, старушка, седая </w:t>
            </w:r>
            <w:r w:rsidRPr="002A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холодушка</w:t>
            </w:r>
            <w:proofErr w:type="spellEnd"/>
            <w:r w:rsidRPr="002A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  <w:tr w:rsidR="002E32DF" w:rsidRPr="001E72B8" w:rsidTr="001D2149">
        <w:trPr>
          <w:trHeight w:val="662"/>
        </w:trPr>
        <w:tc>
          <w:tcPr>
            <w:tcW w:w="2233" w:type="dxa"/>
            <w:vAlign w:val="center"/>
          </w:tcPr>
          <w:p w:rsidR="002E32DF" w:rsidRPr="002A187D" w:rsidRDefault="00494FC1" w:rsidP="00494FC1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2A187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работ</w:t>
            </w:r>
          </w:p>
        </w:tc>
        <w:tc>
          <w:tcPr>
            <w:tcW w:w="2978" w:type="dxa"/>
            <w:gridSpan w:val="2"/>
            <w:vAlign w:val="center"/>
          </w:tcPr>
          <w:p w:rsidR="00494FC1" w:rsidRPr="00494FC1" w:rsidRDefault="00494FC1" w:rsidP="00494F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скуки на все руки»</w:t>
            </w:r>
          </w:p>
          <w:p w:rsidR="002E32DF" w:rsidRPr="002A187D" w:rsidRDefault="002E32DF" w:rsidP="002E32D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E32DF" w:rsidRPr="002A187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8" w:type="dxa"/>
            <w:gridSpan w:val="2"/>
          </w:tcPr>
          <w:p w:rsidR="002E32DF" w:rsidRPr="002A187D" w:rsidRDefault="002E32DF" w:rsidP="002E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«Факторы, благоприятствующие</w:t>
            </w:r>
            <w:r w:rsidRPr="002A1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8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долгожительству. Профилактика</w:t>
            </w:r>
            <w:r w:rsidRPr="002A1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8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болезней людей пожилого возраста.</w:t>
            </w:r>
            <w:r w:rsidRPr="002A1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8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Первая доврачебная помощь»</w:t>
            </w:r>
          </w:p>
        </w:tc>
        <w:tc>
          <w:tcPr>
            <w:tcW w:w="1701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Шиловская Т.Н. Врач-терапевт участковый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2A187D" w:rsidRDefault="002A187D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Вечер воспоминаний</w:t>
            </w:r>
          </w:p>
        </w:tc>
        <w:tc>
          <w:tcPr>
            <w:tcW w:w="2978" w:type="dxa"/>
            <w:gridSpan w:val="2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«Победа в сердце каждого живет»</w:t>
            </w:r>
          </w:p>
        </w:tc>
        <w:tc>
          <w:tcPr>
            <w:tcW w:w="1701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2A187D" w:rsidRDefault="002E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Мероприятие ко Дню независимости России</w:t>
            </w:r>
          </w:p>
        </w:tc>
        <w:tc>
          <w:tcPr>
            <w:tcW w:w="2978" w:type="dxa"/>
            <w:gridSpan w:val="2"/>
          </w:tcPr>
          <w:p w:rsidR="002E32DF" w:rsidRPr="002A187D" w:rsidRDefault="002E32DF" w:rsidP="002E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России» </w:t>
            </w:r>
          </w:p>
        </w:tc>
        <w:tc>
          <w:tcPr>
            <w:tcW w:w="1701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  <w:tr w:rsidR="00494FC1" w:rsidRPr="001E72B8" w:rsidTr="00FD499D">
        <w:trPr>
          <w:trHeight w:val="779"/>
        </w:trPr>
        <w:tc>
          <w:tcPr>
            <w:tcW w:w="2233" w:type="dxa"/>
          </w:tcPr>
          <w:p w:rsidR="00494FC1" w:rsidRPr="002A187D" w:rsidRDefault="0049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Тематическая б</w:t>
            </w:r>
            <w:r w:rsidRPr="00494FC1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r w:rsidRPr="002A1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494FC1" w:rsidRPr="00494FC1" w:rsidRDefault="00494FC1" w:rsidP="00494FC1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494FC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94FC1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народно-православный праздник»</w:t>
            </w:r>
          </w:p>
          <w:p w:rsidR="00494FC1" w:rsidRPr="002A187D" w:rsidRDefault="00494FC1" w:rsidP="002E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FC1" w:rsidRPr="002A187D" w:rsidRDefault="00494FC1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94FC1" w:rsidRPr="00FD499D" w:rsidRDefault="00494FC1" w:rsidP="0049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494FC1" w:rsidRPr="00FD499D" w:rsidRDefault="00494FC1" w:rsidP="0049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2A187D" w:rsidRDefault="00494FC1" w:rsidP="002E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Информационная программа   </w:t>
            </w:r>
          </w:p>
        </w:tc>
        <w:tc>
          <w:tcPr>
            <w:tcW w:w="2978" w:type="dxa"/>
            <w:gridSpan w:val="2"/>
          </w:tcPr>
          <w:p w:rsidR="00494FC1" w:rsidRPr="00494FC1" w:rsidRDefault="00494FC1" w:rsidP="00494FC1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FC1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на тарелке»</w:t>
            </w:r>
          </w:p>
          <w:p w:rsidR="002E32DF" w:rsidRPr="002A187D" w:rsidRDefault="002E32DF" w:rsidP="002E3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Шиловская Т.Н. Врач-терапевт участковый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2A187D" w:rsidRDefault="002E32DF" w:rsidP="002E32DF">
            <w:pPr>
              <w:pStyle w:val="a8"/>
              <w:spacing w:after="284"/>
            </w:pPr>
            <w:r w:rsidRPr="002A187D">
              <w:rPr>
                <w:rStyle w:val="markedcontent"/>
              </w:rPr>
              <w:t xml:space="preserve"> </w:t>
            </w:r>
            <w:r w:rsidRPr="002A187D">
              <w:t>«Нашей жизни осень золотая…» </w:t>
            </w:r>
          </w:p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32DF" w:rsidRPr="002A187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A187D" w:rsidRPr="002A187D" w:rsidRDefault="002A187D" w:rsidP="002A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Вечер русского романса</w:t>
            </w:r>
          </w:p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A187D" w:rsidRPr="002A187D" w:rsidRDefault="002A187D" w:rsidP="002A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«Сияла ночь, луной был полон сад…»</w:t>
            </w:r>
          </w:p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978" w:type="dxa"/>
            <w:gridSpan w:val="2"/>
          </w:tcPr>
          <w:p w:rsidR="002E32DF" w:rsidRPr="002A187D" w:rsidRDefault="002A187D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«В золотом мерцании свечей»</w:t>
            </w:r>
          </w:p>
        </w:tc>
        <w:tc>
          <w:tcPr>
            <w:tcW w:w="1701" w:type="dxa"/>
          </w:tcPr>
          <w:p w:rsidR="002E32DF" w:rsidRPr="002A187D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D499D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  <w:tr w:rsidR="002E32DF" w:rsidRPr="001E72B8" w:rsidTr="00EF00E3">
        <w:trPr>
          <w:trHeight w:val="445"/>
        </w:trPr>
        <w:tc>
          <w:tcPr>
            <w:tcW w:w="9180" w:type="dxa"/>
            <w:gridSpan w:val="5"/>
          </w:tcPr>
          <w:p w:rsidR="002E32DF" w:rsidRPr="00CC5C3C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C3C">
              <w:rPr>
                <w:rFonts w:ascii="Times New Roman" w:hAnsi="Times New Roman" w:cs="Times New Roman"/>
                <w:b/>
                <w:sz w:val="32"/>
                <w:szCs w:val="32"/>
              </w:rPr>
              <w:t>Клуб «Молодость души»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Святочные посиделки 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настанут святки» - мероприятие о народных праздниках и традициях</w:t>
            </w:r>
            <w:proofErr w:type="gramStart"/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Аргуновского</w:t>
            </w:r>
            <w:proofErr w:type="spell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сторический час о Сталинградской битве.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 - 200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стойкости и мужества» </w:t>
            </w: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к женскому дню.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Весенний букет » 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Народный месяцеслов</w:t>
            </w:r>
          </w:p>
        </w:tc>
        <w:tc>
          <w:tcPr>
            <w:tcW w:w="2978" w:type="dxa"/>
            <w:gridSpan w:val="2"/>
          </w:tcPr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ословицы и поговорки,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о времени года и погоде</w:t>
            </w:r>
            <w:proofErr w:type="gramStart"/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pStyle w:val="a8"/>
            </w:pPr>
            <w:proofErr w:type="spellStart"/>
            <w:r w:rsidRPr="009F3798">
              <w:t>Литературно-музыкаль-ная</w:t>
            </w:r>
            <w:proofErr w:type="spellEnd"/>
            <w:r w:rsidRPr="009F3798">
              <w:t xml:space="preserve"> композиция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B22F79" w:rsidRDefault="002E32DF" w:rsidP="002E32DF">
            <w:pPr>
              <w:pStyle w:val="a8"/>
            </w:pPr>
            <w:r w:rsidRPr="00B22F79">
              <w:t>«Горькой памяти свеча</w:t>
            </w:r>
            <w:proofErr w:type="gramStart"/>
            <w:r w:rsidRPr="00B22F79">
              <w:t>.»</w:t>
            </w:r>
            <w:proofErr w:type="gramEnd"/>
          </w:p>
          <w:p w:rsidR="002E32DF" w:rsidRPr="009F3798" w:rsidRDefault="002E32DF" w:rsidP="002E32DF">
            <w:pPr>
              <w:pStyle w:val="a8"/>
            </w:pPr>
            <w:r w:rsidRPr="009F3798">
              <w:t xml:space="preserve"> </w:t>
            </w:r>
          </w:p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ДК 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Аргуновского</w:t>
            </w:r>
            <w:proofErr w:type="spell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ас здоровья</w:t>
            </w:r>
          </w:p>
        </w:tc>
        <w:tc>
          <w:tcPr>
            <w:tcW w:w="2978" w:type="dxa"/>
            <w:gridSpan w:val="2"/>
          </w:tcPr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«Плюсы здорового образа жизни» </w:t>
            </w:r>
          </w:p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Аргуновского</w:t>
            </w:r>
            <w:proofErr w:type="spell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о лекарственных травах.</w:t>
            </w:r>
          </w:p>
        </w:tc>
        <w:tc>
          <w:tcPr>
            <w:tcW w:w="2978" w:type="dxa"/>
            <w:gridSpan w:val="2"/>
          </w:tcPr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«Целебное лукош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ко» 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ольклорные посиделки</w:t>
            </w:r>
          </w:p>
        </w:tc>
        <w:tc>
          <w:tcPr>
            <w:tcW w:w="2978" w:type="dxa"/>
            <w:gridSpan w:val="2"/>
          </w:tcPr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«Яблочн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Спас – лето уходит от нас »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нформационно-тематическое мероприятие</w:t>
            </w:r>
          </w:p>
        </w:tc>
        <w:tc>
          <w:tcPr>
            <w:tcW w:w="2978" w:type="dxa"/>
            <w:gridSpan w:val="2"/>
          </w:tcPr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Немного о прощении </w:t>
            </w:r>
            <w:proofErr w:type="gramStart"/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оветы психологов » </w:t>
            </w:r>
            <w:r w:rsidRPr="00B22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32DF" w:rsidRPr="00B22F79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- </w:t>
            </w:r>
            <w:proofErr w:type="gramStart"/>
            <w:r w:rsidRPr="009F37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пожилого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978" w:type="dxa"/>
            <w:gridSpan w:val="2"/>
          </w:tcPr>
          <w:p w:rsidR="002E32DF" w:rsidRPr="00B22F79" w:rsidRDefault="002E32DF" w:rsidP="002E32DF">
            <w:pPr>
              <w:pStyle w:val="a8"/>
            </w:pPr>
            <w:r w:rsidRPr="009F3798">
              <w:t xml:space="preserve"> </w:t>
            </w:r>
            <w:r>
              <w:t xml:space="preserve"> </w:t>
            </w:r>
            <w:r w:rsidRPr="00B22F79">
              <w:t xml:space="preserve">« Жизни золотой листопад » 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</w:pP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     работники ДК    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Аргуновского</w:t>
            </w:r>
            <w:proofErr w:type="spell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2E32DF" w:rsidRPr="001E72B8" w:rsidTr="00FD499D">
        <w:trPr>
          <w:trHeight w:val="558"/>
        </w:trPr>
        <w:tc>
          <w:tcPr>
            <w:tcW w:w="2233" w:type="dxa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2978" w:type="dxa"/>
            <w:gridSpan w:val="2"/>
          </w:tcPr>
          <w:p w:rsidR="002E32DF" w:rsidRDefault="002E32DF" w:rsidP="002E32DF">
            <w:pPr>
              <w:pStyle w:val="a8"/>
            </w:pPr>
            <w:r w:rsidRPr="009F3798">
              <w:t xml:space="preserve"> </w:t>
            </w:r>
            <w:r>
              <w:t>« Бабушки и внучки » (к дню Матери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>« На зарядку становись</w:t>
            </w:r>
            <w:proofErr w:type="gramStart"/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</w:tcPr>
          <w:p w:rsidR="002E32DF" w:rsidRPr="009F379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Басалаева И.Н.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DF" w:rsidRPr="001E72B8" w:rsidTr="00EF00E3">
        <w:trPr>
          <w:trHeight w:val="533"/>
        </w:trPr>
        <w:tc>
          <w:tcPr>
            <w:tcW w:w="9180" w:type="dxa"/>
            <w:gridSpan w:val="5"/>
          </w:tcPr>
          <w:p w:rsidR="002E32DF" w:rsidRPr="00B44FF7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4FF7">
              <w:rPr>
                <w:rFonts w:ascii="Times New Roman" w:hAnsi="Times New Roman" w:cs="Times New Roman"/>
                <w:b/>
                <w:sz w:val="32"/>
                <w:szCs w:val="32"/>
              </w:rPr>
              <w:t>Клуб «Радуга»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C15D20" w:rsidRDefault="002E32DF" w:rsidP="002E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</w:t>
            </w:r>
          </w:p>
          <w:p w:rsidR="002E32DF" w:rsidRPr="00C15D20" w:rsidRDefault="002E32DF" w:rsidP="002E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Default="002E32DF" w:rsidP="002E32DF">
            <w:pPr>
              <w:pStyle w:val="a8"/>
            </w:pPr>
            <w:r w:rsidRPr="009F3798">
              <w:t xml:space="preserve"> </w:t>
            </w:r>
            <w:r>
              <w:t xml:space="preserve"> Крещенские посиделки «Ах, святые вечера! Праздновать пришла пора »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C15D20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«Сюрприз для бабушки» 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весенний, день чудесный»</w:t>
            </w:r>
          </w:p>
          <w:p w:rsidR="002E32DF" w:rsidRPr="00C15D20" w:rsidRDefault="002E32DF" w:rsidP="002E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Информационная беседа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здоровье »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памяти 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«Победа в сердце каждого живет»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C15D20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у ворот — поглядывай в огород»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  <w:p w:rsidR="002E32DF" w:rsidRPr="009F379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>«Лекарь в вашем саду»</w:t>
            </w:r>
          </w:p>
          <w:p w:rsidR="002E32DF" w:rsidRPr="009F3798" w:rsidRDefault="002E32DF" w:rsidP="002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B262D5" w:rsidRDefault="002E32DF" w:rsidP="002E32DF">
            <w:pPr>
              <w:pStyle w:val="a8"/>
            </w:pPr>
            <w:r w:rsidRPr="00B262D5">
              <w:t xml:space="preserve">Информационный час </w:t>
            </w:r>
          </w:p>
        </w:tc>
        <w:tc>
          <w:tcPr>
            <w:tcW w:w="2978" w:type="dxa"/>
            <w:gridSpan w:val="2"/>
          </w:tcPr>
          <w:p w:rsidR="002E32DF" w:rsidRPr="00B262D5" w:rsidRDefault="002E32DF" w:rsidP="002E32DF">
            <w:pPr>
              <w:pStyle w:val="a8"/>
            </w:pPr>
            <w:r w:rsidRPr="00B262D5">
              <w:t xml:space="preserve">«Права пожилых людей » </w:t>
            </w: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1C267A" w:rsidRDefault="002E32DF" w:rsidP="002E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hAnsi="Times New Roman" w:cs="Times New Roman"/>
                <w:sz w:val="24"/>
                <w:szCs w:val="24"/>
              </w:rPr>
              <w:t xml:space="preserve">Акция. Профилактика мошенничества </w:t>
            </w: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hAnsi="Times New Roman" w:cs="Times New Roman"/>
                <w:sz w:val="24"/>
                <w:szCs w:val="24"/>
              </w:rPr>
              <w:t xml:space="preserve"> «Как не поддаться на уловки мошенников»</w:t>
            </w: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2144B4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hAnsi="Times New Roman" w:cs="Times New Roman"/>
                <w:sz w:val="24"/>
                <w:szCs w:val="24"/>
              </w:rPr>
              <w:t xml:space="preserve"> «О тех, кто годы не считает»</w:t>
            </w:r>
          </w:p>
          <w:p w:rsidR="002E32DF" w:rsidRPr="001C267A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2144B4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>« Мама ...Слов дороже нет на свете »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C15D20" w:rsidRDefault="002E32DF" w:rsidP="002E32D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C267A">
              <w:rPr>
                <w:rFonts w:ascii="Times New Roman" w:eastAsia="Times New Roman" w:hAnsi="Times New Roman" w:cs="Times New Roman"/>
                <w:sz w:val="24"/>
                <w:szCs w:val="24"/>
              </w:rPr>
              <w:t>екада инвалидов</w:t>
            </w:r>
          </w:p>
        </w:tc>
        <w:tc>
          <w:tcPr>
            <w:tcW w:w="2978" w:type="dxa"/>
            <w:gridSpan w:val="2"/>
          </w:tcPr>
          <w:p w:rsidR="002E32DF" w:rsidRPr="001C267A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«Сердце полное добра» </w:t>
            </w:r>
          </w:p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C15D20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Е.Ф.,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E32DF" w:rsidRPr="00C15D20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 </w:t>
            </w:r>
            <w:proofErr w:type="gramStart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>Кудринская</w:t>
            </w:r>
            <w:proofErr w:type="gramEnd"/>
            <w:r w:rsidRPr="00C15D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32DF" w:rsidRPr="001E72B8" w:rsidTr="002144B4">
        <w:trPr>
          <w:trHeight w:val="779"/>
        </w:trPr>
        <w:tc>
          <w:tcPr>
            <w:tcW w:w="9180" w:type="dxa"/>
            <w:gridSpan w:val="5"/>
          </w:tcPr>
          <w:p w:rsidR="002E32D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Клуб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Огонек</w:t>
            </w:r>
            <w:r w:rsidRPr="00B44FF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Завражское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 планом  работы  на  2023 год  Посиделки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«Чайные посиделки»       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 социальной  работе 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 А.Е.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 час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«Тропа долголетия»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 женскому дню 8 Марта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«Ты женщина, и этим ты прекрасна»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 социальной  работе 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 А.Е.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«Обо всем на свете в журнале и газете»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А.Е.  Библиотекарь Чегодаева Г.Н.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Экскурсия на митинг посвященный  Дню Победы в Вов. Праздничный концерт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А.Е.Учитель младших классов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Е.В. Директор ДК Плотникова О.С.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«Чай </w:t>
            </w:r>
            <w:proofErr w:type="spellStart"/>
            <w:proofErr w:type="gram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пить-здоровым</w:t>
            </w:r>
            <w:proofErr w:type="spellEnd"/>
            <w:proofErr w:type="gram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быть и долго жить» (о травах и чае)  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«Песни нашей молодости»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А.Е.  Библиотекарь Чегодаева Г.Н.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«Яркая радуга на клумбах»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А.Е. Директор ДК Капустина Т.В.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здоровья. Скандинавская ходьба</w:t>
            </w:r>
            <w:proofErr w:type="gram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«Здоровье без лекарств» -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proofErr w:type="gram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«Жизнь прекрасна в возрасте любом»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</w:t>
            </w:r>
            <w:proofErr w:type="gram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«Нежным, дорогим, любимым!»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6936B8" w:rsidRDefault="002E32DF" w:rsidP="002E3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 клуба за год.  Развлекательная программа </w:t>
            </w:r>
          </w:p>
        </w:tc>
        <w:tc>
          <w:tcPr>
            <w:tcW w:w="2978" w:type="dxa"/>
            <w:gridSpan w:val="2"/>
          </w:tcPr>
          <w:p w:rsidR="002E32DF" w:rsidRPr="006936B8" w:rsidRDefault="002E32DF" w:rsidP="002E32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«Забавы в русском стиле»</w:t>
            </w:r>
          </w:p>
        </w:tc>
        <w:tc>
          <w:tcPr>
            <w:tcW w:w="1701" w:type="dxa"/>
          </w:tcPr>
          <w:p w:rsidR="002E32DF" w:rsidRPr="006936B8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E32DF" w:rsidRPr="006936B8" w:rsidRDefault="002E32DF" w:rsidP="002E3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6936B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2E32DF" w:rsidRPr="001E72B8" w:rsidTr="002144B4">
        <w:trPr>
          <w:trHeight w:val="779"/>
        </w:trPr>
        <w:tc>
          <w:tcPr>
            <w:tcW w:w="9180" w:type="dxa"/>
            <w:gridSpan w:val="5"/>
          </w:tcPr>
          <w:p w:rsidR="002E32D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3C">
              <w:rPr>
                <w:rFonts w:ascii="Times New Roman" w:hAnsi="Times New Roman"/>
                <w:b/>
                <w:sz w:val="32"/>
                <w:szCs w:val="32"/>
              </w:rPr>
              <w:t>Клуб 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Добрые встречи </w:t>
            </w:r>
            <w:r w:rsidRPr="00CC5C3C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 Никольск, ул.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,7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Крещенские посиделки</w:t>
            </w:r>
          </w:p>
        </w:tc>
        <w:tc>
          <w:tcPr>
            <w:tcW w:w="2978" w:type="dxa"/>
            <w:gridSpan w:val="2"/>
          </w:tcPr>
          <w:p w:rsidR="002E32DF" w:rsidRPr="00AD223F" w:rsidRDefault="008477A7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«Праздник русского пирога»</w:t>
            </w: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8477A7" w:rsidRPr="001E72B8" w:rsidTr="008477A7">
        <w:trPr>
          <w:trHeight w:val="2511"/>
        </w:trPr>
        <w:tc>
          <w:tcPr>
            <w:tcW w:w="2233" w:type="dxa"/>
          </w:tcPr>
          <w:p w:rsidR="008477A7" w:rsidRPr="00AD223F" w:rsidRDefault="008477A7" w:rsidP="001D79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здоровье</w:t>
            </w:r>
          </w:p>
        </w:tc>
        <w:tc>
          <w:tcPr>
            <w:tcW w:w="2978" w:type="dxa"/>
            <w:gridSpan w:val="2"/>
          </w:tcPr>
          <w:p w:rsidR="008477A7" w:rsidRPr="00AD223F" w:rsidRDefault="008477A7" w:rsidP="002E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моё здоровье»</w:t>
            </w:r>
          </w:p>
        </w:tc>
        <w:tc>
          <w:tcPr>
            <w:tcW w:w="1701" w:type="dxa"/>
          </w:tcPr>
          <w:p w:rsidR="008477A7" w:rsidRPr="00AD223F" w:rsidRDefault="008477A7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477A7" w:rsidRPr="00AD223F" w:rsidRDefault="008477A7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8477A7" w:rsidRPr="00AD223F" w:rsidRDefault="008477A7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8477A7" w:rsidRPr="00AD223F" w:rsidRDefault="008477A7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8477A7" w:rsidRPr="00AD223F" w:rsidRDefault="008477A7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8477A7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Дню 8 марта</w:t>
            </w:r>
          </w:p>
        </w:tc>
        <w:tc>
          <w:tcPr>
            <w:tcW w:w="2978" w:type="dxa"/>
            <w:gridSpan w:val="2"/>
          </w:tcPr>
          <w:p w:rsidR="002E32DF" w:rsidRPr="00AD223F" w:rsidRDefault="008477A7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О женщинах — героях в наши дни. Вечер, посвященный Дню 8 марта</w:t>
            </w: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8477A7" w:rsidRPr="00AD223F" w:rsidRDefault="008477A7" w:rsidP="00AD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Вечер юмора</w:t>
            </w:r>
          </w:p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8477A7" w:rsidRPr="00AD223F" w:rsidRDefault="008477A7" w:rsidP="00AD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«Вокруг смеха»</w:t>
            </w:r>
          </w:p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 </w:t>
            </w:r>
            <w:r w:rsidRPr="00AD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8477A7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Поэтический вечер</w:t>
            </w:r>
          </w:p>
        </w:tc>
        <w:tc>
          <w:tcPr>
            <w:tcW w:w="2978" w:type="dxa"/>
            <w:gridSpan w:val="2"/>
          </w:tcPr>
          <w:p w:rsidR="002E32DF" w:rsidRPr="00AD223F" w:rsidRDefault="008477A7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сорок пятого года...»</w:t>
            </w: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 иллюстративная выставка</w:t>
            </w:r>
          </w:p>
        </w:tc>
        <w:tc>
          <w:tcPr>
            <w:tcW w:w="2978" w:type="dxa"/>
            <w:gridSpan w:val="2"/>
          </w:tcPr>
          <w:p w:rsidR="002E32DF" w:rsidRPr="00AD223F" w:rsidRDefault="008477A7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 — здорово!»</w:t>
            </w: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2978" w:type="dxa"/>
            <w:gridSpan w:val="2"/>
          </w:tcPr>
          <w:p w:rsidR="002E32DF" w:rsidRPr="00AD223F" w:rsidRDefault="002E32DF" w:rsidP="002E3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народно-православный праздник»</w:t>
            </w: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час с элементами тренинга  </w:t>
            </w:r>
          </w:p>
        </w:tc>
        <w:tc>
          <w:tcPr>
            <w:tcW w:w="2978" w:type="dxa"/>
            <w:gridSpan w:val="2"/>
          </w:tcPr>
          <w:p w:rsidR="002E32DF" w:rsidRPr="00AD223F" w:rsidRDefault="002E32DF" w:rsidP="002E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«Здоровье на тарелке»</w:t>
            </w: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Слайд - презентация</w:t>
            </w:r>
          </w:p>
        </w:tc>
        <w:tc>
          <w:tcPr>
            <w:tcW w:w="2978" w:type="dxa"/>
            <w:gridSpan w:val="2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bCs/>
                <w:sz w:val="24"/>
                <w:szCs w:val="24"/>
              </w:rPr>
              <w:t>«Садоводам и огородникам» полезные советы</w:t>
            </w: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494FC1" w:rsidP="002E32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Праздничная </w:t>
            </w:r>
            <w:r w:rsidR="002E32DF"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E32DF" w:rsidRPr="00AD223F" w:rsidRDefault="00494FC1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7A7"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возраст золотой»</w:t>
            </w:r>
            <w:r w:rsidR="002E32DF" w:rsidRPr="00AD22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(День пожилых людей)</w:t>
            </w: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2978" w:type="dxa"/>
            <w:gridSpan w:val="2"/>
          </w:tcPr>
          <w:p w:rsidR="002E32DF" w:rsidRPr="00AD223F" w:rsidRDefault="00AD223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«О, как прекрасно это слово – мама!</w:t>
            </w: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FD499D">
        <w:trPr>
          <w:trHeight w:val="779"/>
        </w:trPr>
        <w:tc>
          <w:tcPr>
            <w:tcW w:w="2233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2978" w:type="dxa"/>
            <w:gridSpan w:val="2"/>
          </w:tcPr>
          <w:tbl>
            <w:tblPr>
              <w:tblW w:w="99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1"/>
              <w:gridCol w:w="2483"/>
              <w:gridCol w:w="2483"/>
              <w:gridCol w:w="2498"/>
            </w:tblGrid>
            <w:tr w:rsidR="002E32DF" w:rsidRPr="00AD223F" w:rsidTr="00DC3E6A">
              <w:trPr>
                <w:tblCellSpacing w:w="15" w:type="dxa"/>
              </w:trPr>
              <w:tc>
                <w:tcPr>
                  <w:tcW w:w="2385" w:type="dxa"/>
                  <w:vAlign w:val="center"/>
                  <w:hideMark/>
                </w:tcPr>
                <w:p w:rsidR="002E32DF" w:rsidRPr="00AD223F" w:rsidRDefault="002E32DF" w:rsidP="002E32DF">
                  <w:pPr>
                    <w:framePr w:hSpace="180" w:wrap="around" w:vAnchor="text" w:hAnchor="margin" w:y="75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2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8477A7" w:rsidRPr="00AD22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«Новый год уже в пути!»</w:t>
                  </w: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2E32DF" w:rsidRPr="00AD223F" w:rsidRDefault="002E32DF" w:rsidP="002E32DF">
                  <w:pPr>
                    <w:framePr w:hSpace="180" w:wrap="around" w:vAnchor="text" w:hAnchor="margin" w:y="7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2E32DF" w:rsidRPr="00AD223F" w:rsidRDefault="002E32DF" w:rsidP="002E32DF">
                  <w:pPr>
                    <w:framePr w:hSpace="180" w:wrap="around" w:vAnchor="text" w:hAnchor="margin" w:y="7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2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2E32DF" w:rsidRPr="00AD223F" w:rsidRDefault="002E32DF" w:rsidP="002E32DF">
                  <w:pPr>
                    <w:framePr w:hSpace="180" w:wrap="around" w:vAnchor="text" w:hAnchor="margin" w:y="75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2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Колотова М.Н.</w:t>
                  </w:r>
                </w:p>
              </w:tc>
            </w:tr>
          </w:tbl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DF" w:rsidRPr="00AD223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волонтер «серебряного»  возраста отряда «Добровольцы Никольска»</w:t>
            </w:r>
          </w:p>
          <w:p w:rsidR="002E32DF" w:rsidRPr="00AD223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3F">
              <w:rPr>
                <w:rFonts w:ascii="Times New Roman" w:hAnsi="Times New Roman" w:cs="Times New Roman"/>
                <w:sz w:val="24"/>
                <w:szCs w:val="24"/>
              </w:rPr>
              <w:t>Полякова Р.А.</w:t>
            </w:r>
          </w:p>
        </w:tc>
      </w:tr>
      <w:tr w:rsidR="002E32DF" w:rsidRPr="001E72B8" w:rsidTr="003B05B7">
        <w:trPr>
          <w:trHeight w:val="475"/>
        </w:trPr>
        <w:tc>
          <w:tcPr>
            <w:tcW w:w="9180" w:type="dxa"/>
            <w:gridSpan w:val="5"/>
          </w:tcPr>
          <w:p w:rsidR="002E32DF" w:rsidRPr="00843416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416">
              <w:rPr>
                <w:rFonts w:ascii="Times New Roman" w:hAnsi="Times New Roman" w:cs="Times New Roman"/>
                <w:b/>
                <w:sz w:val="32"/>
                <w:szCs w:val="32"/>
              </w:rPr>
              <w:t>Кружок «Рукодельницы»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 Никольск, ул.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92</w:t>
            </w:r>
          </w:p>
        </w:tc>
      </w:tr>
      <w:tr w:rsidR="002E32DF" w:rsidRPr="001E72B8" w:rsidTr="00CC0D9F">
        <w:trPr>
          <w:trHeight w:val="779"/>
        </w:trPr>
        <w:tc>
          <w:tcPr>
            <w:tcW w:w="5070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Тематические, беседы, мастер классы,  обмен опытом, вязание крючком, лоскутное шитье, оригами,  плетение из газетных трубочек, 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вышивка картин.</w:t>
            </w:r>
            <w:proofErr w:type="gramEnd"/>
          </w:p>
        </w:tc>
        <w:tc>
          <w:tcPr>
            <w:tcW w:w="1842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</w:t>
            </w:r>
          </w:p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2D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B">
              <w:rPr>
                <w:rFonts w:ascii="Times New Roman" w:hAnsi="Times New Roman" w:cs="Times New Roman"/>
                <w:sz w:val="24"/>
                <w:szCs w:val="24"/>
              </w:rPr>
              <w:t>Щукина В.Н. волонтер «серебряного»  возраста отряда «Добровольцы Никольска»</w:t>
            </w:r>
          </w:p>
        </w:tc>
      </w:tr>
      <w:tr w:rsidR="002E32DF" w:rsidRPr="001E72B8" w:rsidTr="00CC0D9F">
        <w:trPr>
          <w:trHeight w:val="779"/>
        </w:trPr>
        <w:tc>
          <w:tcPr>
            <w:tcW w:w="5070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выставки</w:t>
            </w:r>
          </w:p>
        </w:tc>
        <w:tc>
          <w:tcPr>
            <w:tcW w:w="1842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2E32DF" w:rsidRPr="006E074B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B">
              <w:rPr>
                <w:rFonts w:ascii="Times New Roman" w:hAnsi="Times New Roman" w:cs="Times New Roman"/>
                <w:sz w:val="24"/>
                <w:szCs w:val="24"/>
              </w:rPr>
              <w:t>Щукина В.Н. волонтер «серебряного»  возраста отряда «Добровольцы Никольска»</w:t>
            </w:r>
          </w:p>
        </w:tc>
      </w:tr>
      <w:tr w:rsidR="002E32DF" w:rsidRPr="001E72B8" w:rsidTr="00CC0D9F">
        <w:trPr>
          <w:trHeight w:val="779"/>
        </w:trPr>
        <w:tc>
          <w:tcPr>
            <w:tcW w:w="5070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именинников, чаепитие</w:t>
            </w:r>
          </w:p>
        </w:tc>
        <w:tc>
          <w:tcPr>
            <w:tcW w:w="1842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2E32DF" w:rsidRPr="006E074B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B">
              <w:rPr>
                <w:rFonts w:ascii="Times New Roman" w:hAnsi="Times New Roman" w:cs="Times New Roman"/>
                <w:sz w:val="24"/>
                <w:szCs w:val="24"/>
              </w:rPr>
              <w:t>Щукина В.Н. волонтер «серебряного»  возраста отряда «Добровольцы Никольска»</w:t>
            </w:r>
          </w:p>
        </w:tc>
      </w:tr>
      <w:tr w:rsidR="002E32DF" w:rsidRPr="001E72B8" w:rsidTr="00CC0D9F">
        <w:trPr>
          <w:trHeight w:val="779"/>
        </w:trPr>
        <w:tc>
          <w:tcPr>
            <w:tcW w:w="5070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конкурсах</w:t>
            </w:r>
          </w:p>
        </w:tc>
        <w:tc>
          <w:tcPr>
            <w:tcW w:w="1842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E32D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B">
              <w:rPr>
                <w:rFonts w:ascii="Times New Roman" w:hAnsi="Times New Roman" w:cs="Times New Roman"/>
                <w:sz w:val="24"/>
                <w:szCs w:val="24"/>
              </w:rPr>
              <w:t xml:space="preserve">Щукина В.Н. волонтер «серебряного»  возраста отряда «Добровольцы </w:t>
            </w:r>
            <w:r w:rsidRPr="006E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Никольска»</w:t>
            </w:r>
          </w:p>
          <w:p w:rsidR="002E32DF" w:rsidRPr="00F00869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00869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9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  <w:tr w:rsidR="002E32DF" w:rsidRPr="001E72B8" w:rsidTr="00CC0D9F">
        <w:trPr>
          <w:trHeight w:val="779"/>
        </w:trPr>
        <w:tc>
          <w:tcPr>
            <w:tcW w:w="5070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посвященных</w:t>
            </w:r>
            <w:r w:rsidR="00AD223F">
              <w:rPr>
                <w:rFonts w:ascii="Times New Roman" w:hAnsi="Times New Roman" w:cs="Times New Roman"/>
                <w:sz w:val="24"/>
                <w:szCs w:val="24"/>
              </w:rPr>
              <w:t xml:space="preserve"> памятным датам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42" w:type="dxa"/>
            <w:gridSpan w:val="2"/>
          </w:tcPr>
          <w:p w:rsidR="002E32DF" w:rsidRDefault="002E32DF" w:rsidP="002E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E32DF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B">
              <w:rPr>
                <w:rFonts w:ascii="Times New Roman" w:hAnsi="Times New Roman" w:cs="Times New Roman"/>
                <w:sz w:val="24"/>
                <w:szCs w:val="24"/>
              </w:rPr>
              <w:t>Щукина В.Н. волонтер «серебряного»  возраста отряда «Добровольцы Никольска»</w:t>
            </w:r>
          </w:p>
          <w:p w:rsidR="002E32DF" w:rsidRPr="00F00869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2E32DF" w:rsidRPr="00F00869" w:rsidRDefault="002E32DF" w:rsidP="002E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9">
              <w:rPr>
                <w:rFonts w:ascii="Times New Roman" w:hAnsi="Times New Roman" w:cs="Times New Roman"/>
                <w:sz w:val="24"/>
                <w:szCs w:val="24"/>
              </w:rPr>
              <w:t>Шиловская Т.Н.</w:t>
            </w:r>
          </w:p>
        </w:tc>
      </w:tr>
    </w:tbl>
    <w:p w:rsidR="008E2B27" w:rsidRPr="00357F34" w:rsidRDefault="008E2B27" w:rsidP="006A01EE"/>
    <w:sectPr w:rsidR="008E2B27" w:rsidRPr="00357F34" w:rsidSect="004C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B14"/>
    <w:multiLevelType w:val="multilevel"/>
    <w:tmpl w:val="666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F34"/>
    <w:rsid w:val="000051ED"/>
    <w:rsid w:val="000B4A5E"/>
    <w:rsid w:val="000E2480"/>
    <w:rsid w:val="00181B14"/>
    <w:rsid w:val="0018778F"/>
    <w:rsid w:val="001A66D8"/>
    <w:rsid w:val="001B7539"/>
    <w:rsid w:val="001C267A"/>
    <w:rsid w:val="00211B5F"/>
    <w:rsid w:val="002144B4"/>
    <w:rsid w:val="002813E7"/>
    <w:rsid w:val="002A187D"/>
    <w:rsid w:val="002D5ACD"/>
    <w:rsid w:val="002E32DF"/>
    <w:rsid w:val="00343CD7"/>
    <w:rsid w:val="00357F34"/>
    <w:rsid w:val="00365C3A"/>
    <w:rsid w:val="00383CC6"/>
    <w:rsid w:val="0038682D"/>
    <w:rsid w:val="00392B58"/>
    <w:rsid w:val="003A135C"/>
    <w:rsid w:val="003B05B7"/>
    <w:rsid w:val="003C17A2"/>
    <w:rsid w:val="00481EF5"/>
    <w:rsid w:val="00486B6A"/>
    <w:rsid w:val="00494FC1"/>
    <w:rsid w:val="004C05DB"/>
    <w:rsid w:val="005E2023"/>
    <w:rsid w:val="00643ED0"/>
    <w:rsid w:val="00645E85"/>
    <w:rsid w:val="006936B8"/>
    <w:rsid w:val="006A01EE"/>
    <w:rsid w:val="006B17E8"/>
    <w:rsid w:val="006F0128"/>
    <w:rsid w:val="00744E2B"/>
    <w:rsid w:val="007A478F"/>
    <w:rsid w:val="007B5C87"/>
    <w:rsid w:val="00802E93"/>
    <w:rsid w:val="00815FF2"/>
    <w:rsid w:val="00843416"/>
    <w:rsid w:val="008477A7"/>
    <w:rsid w:val="00866082"/>
    <w:rsid w:val="00874CD6"/>
    <w:rsid w:val="00880D81"/>
    <w:rsid w:val="00881C13"/>
    <w:rsid w:val="008A52F4"/>
    <w:rsid w:val="008E2B27"/>
    <w:rsid w:val="00901EEB"/>
    <w:rsid w:val="009316A6"/>
    <w:rsid w:val="0095769B"/>
    <w:rsid w:val="00987410"/>
    <w:rsid w:val="009F3798"/>
    <w:rsid w:val="009F73B1"/>
    <w:rsid w:val="00A31732"/>
    <w:rsid w:val="00A34773"/>
    <w:rsid w:val="00A34A8A"/>
    <w:rsid w:val="00A82B10"/>
    <w:rsid w:val="00AD223F"/>
    <w:rsid w:val="00B22F79"/>
    <w:rsid w:val="00B44FF7"/>
    <w:rsid w:val="00BA5C57"/>
    <w:rsid w:val="00C11F05"/>
    <w:rsid w:val="00C15D20"/>
    <w:rsid w:val="00C30E79"/>
    <w:rsid w:val="00C514F3"/>
    <w:rsid w:val="00C521BD"/>
    <w:rsid w:val="00C73138"/>
    <w:rsid w:val="00CB19EC"/>
    <w:rsid w:val="00CC0D9F"/>
    <w:rsid w:val="00CC5C3C"/>
    <w:rsid w:val="00CD644D"/>
    <w:rsid w:val="00CE3C49"/>
    <w:rsid w:val="00CF0820"/>
    <w:rsid w:val="00D3255B"/>
    <w:rsid w:val="00D74E36"/>
    <w:rsid w:val="00D75892"/>
    <w:rsid w:val="00D95ABE"/>
    <w:rsid w:val="00E142B4"/>
    <w:rsid w:val="00ED6368"/>
    <w:rsid w:val="00ED70F1"/>
    <w:rsid w:val="00EF00E3"/>
    <w:rsid w:val="00F00869"/>
    <w:rsid w:val="00F456F3"/>
    <w:rsid w:val="00F6158B"/>
    <w:rsid w:val="00FC78BB"/>
    <w:rsid w:val="00FD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34"/>
    <w:pPr>
      <w:ind w:left="720"/>
      <w:contextualSpacing/>
    </w:pPr>
  </w:style>
  <w:style w:type="character" w:customStyle="1" w:styleId="FontStyle14">
    <w:name w:val="Font Style14"/>
    <w:rsid w:val="0095769B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Emphasis"/>
    <w:basedOn w:val="a0"/>
    <w:uiPriority w:val="20"/>
    <w:qFormat/>
    <w:rsid w:val="004C05DB"/>
    <w:rPr>
      <w:i/>
      <w:iCs/>
    </w:rPr>
  </w:style>
  <w:style w:type="character" w:styleId="a5">
    <w:name w:val="Hyperlink"/>
    <w:basedOn w:val="a0"/>
    <w:uiPriority w:val="99"/>
    <w:semiHidden/>
    <w:unhideWhenUsed/>
    <w:rsid w:val="004C05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C4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ba-share-text">
    <w:name w:val="ssba-share-text"/>
    <w:basedOn w:val="a0"/>
    <w:rsid w:val="00D74E36"/>
  </w:style>
  <w:style w:type="character" w:customStyle="1" w:styleId="markedcontent">
    <w:name w:val="markedcontent"/>
    <w:basedOn w:val="a0"/>
    <w:rsid w:val="00A31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2023-01-09T07:44:00Z</cp:lastPrinted>
  <dcterms:created xsi:type="dcterms:W3CDTF">2023-01-09T07:45:00Z</dcterms:created>
  <dcterms:modified xsi:type="dcterms:W3CDTF">2023-01-09T07:45:00Z</dcterms:modified>
</cp:coreProperties>
</file>